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1E6A62AE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401018">
        <w:rPr>
          <w:rFonts w:cstheme="minorHAnsi"/>
          <w:b/>
        </w:rPr>
        <w:t>3</w:t>
      </w:r>
      <w:r w:rsidR="00401018" w:rsidRPr="00401018">
        <w:rPr>
          <w:rFonts w:cstheme="minorHAnsi"/>
          <w:b/>
          <w:vertAlign w:val="superscript"/>
        </w:rPr>
        <w:t>rd</w:t>
      </w:r>
      <w:r w:rsidR="00401018">
        <w:rPr>
          <w:rFonts w:cstheme="minorHAnsi"/>
          <w:b/>
        </w:rPr>
        <w:t xml:space="preserve"> September</w:t>
      </w:r>
      <w:r w:rsidR="000720B0">
        <w:rPr>
          <w:rFonts w:cstheme="minorHAnsi"/>
          <w:b/>
        </w:rPr>
        <w:t xml:space="preserve">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Pr="00B135B1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NALC – </w:t>
      </w:r>
      <w:r w:rsidR="00E358E2" w:rsidRPr="00B135B1">
        <w:rPr>
          <w:rFonts w:cstheme="minorHAnsi"/>
        </w:rPr>
        <w:t>various</w:t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0DAB707A" w14:textId="77777777" w:rsidR="009E2CE3" w:rsidRPr="00B135B1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ESALC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6878B944" w14:textId="2C981586" w:rsidR="00167D87" w:rsidRPr="00B135B1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– </w:t>
      </w:r>
      <w:r w:rsidR="00C70A4F" w:rsidRPr="00B135B1">
        <w:rPr>
          <w:rFonts w:cstheme="minorHAnsi"/>
        </w:rPr>
        <w:t>various</w:t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/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PC</w:t>
      </w:r>
    </w:p>
    <w:p w14:paraId="617E9091" w14:textId="52505D94" w:rsidR="004967B9" w:rsidRPr="00B135B1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SLCC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14F04508" w14:textId="44F4E07C" w:rsidR="007B54FB" w:rsidRPr="00B135B1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WDC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1B731CD1" w14:textId="0541A193" w:rsidR="00A40B6F" w:rsidRPr="00B135B1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Roy Galley update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09B5EC21" w14:textId="7AB9ECA0" w:rsidR="0057092A" w:rsidRPr="00B135B1" w:rsidRDefault="0057092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Burial requests – various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</w:t>
      </w:r>
    </w:p>
    <w:p w14:paraId="26CF325E" w14:textId="23204444" w:rsidR="0057092A" w:rsidRPr="00B135B1" w:rsidRDefault="0057092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Parish liaison meeting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TM</w:t>
      </w:r>
    </w:p>
    <w:p w14:paraId="7F40DAC7" w14:textId="383428AC" w:rsidR="0057092A" w:rsidRPr="00B135B1" w:rsidRDefault="00933CB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Training schedules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2832F000" w14:textId="076DA09C" w:rsidR="00401018" w:rsidRPr="00B135B1" w:rsidRDefault="00C76379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Hedge / water meter query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DHMH / NH</w:t>
      </w:r>
    </w:p>
    <w:p w14:paraId="59B4C81B" w14:textId="70AD5C84" w:rsidR="00C76379" w:rsidRPr="00B135B1" w:rsidRDefault="00FD2E4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Request for Beaconsfield Rd restrictions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6CC8D372" w14:textId="64335E49" w:rsidR="00FD2E4F" w:rsidRPr="00B135B1" w:rsidRDefault="00FD2E4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GACC – 2</w:t>
      </w:r>
      <w:r w:rsidRPr="00B135B1">
        <w:rPr>
          <w:rFonts w:cstheme="minorHAnsi"/>
          <w:vertAlign w:val="superscript"/>
        </w:rPr>
        <w:t>nd</w:t>
      </w:r>
      <w:r w:rsidRPr="00B135B1">
        <w:rPr>
          <w:rFonts w:cstheme="minorHAnsi"/>
        </w:rPr>
        <w:t xml:space="preserve"> Runway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0C35B184" w14:textId="77777777" w:rsidR="00B135B1" w:rsidRPr="00B135B1" w:rsidRDefault="00381732" w:rsidP="00B135B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draft bid LCR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78605C4E" w14:textId="71134B1E" w:rsidR="00B135B1" w:rsidRPr="00B135B1" w:rsidRDefault="00B135B1" w:rsidP="00B135B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Sussex Police and Crime Commissioner town and parish feedback sessions Autumn 2025.</w:t>
      </w:r>
    </w:p>
    <w:p w14:paraId="5E77082C" w14:textId="18E158A3" w:rsidR="00B135B1" w:rsidRPr="00B135B1" w:rsidRDefault="00B135B1" w:rsidP="00B135B1">
      <w:pPr>
        <w:pStyle w:val="ListParagraph"/>
        <w:rPr>
          <w:rFonts w:cstheme="minorHAnsi"/>
        </w:rPr>
      </w:pPr>
      <w:r w:rsidRPr="00B135B1">
        <w:rPr>
          <w:rFonts w:cstheme="minorHAnsi"/>
        </w:rPr>
        <w:t>Wealden District online meeting 22nd October 10.00-12.00</w:t>
      </w:r>
      <w:r>
        <w:rPr>
          <w:rFonts w:cstheme="minorHAnsi"/>
        </w:rPr>
        <w:tab/>
        <w:t>Clerk / PC</w:t>
      </w:r>
    </w:p>
    <w:p w14:paraId="054FF076" w14:textId="40899483" w:rsidR="00381732" w:rsidRDefault="00A342E9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One East Sussex draft budget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0C8E3E6" w14:textId="3221A64D" w:rsidR="00A342E9" w:rsidRDefault="001C7F4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Local Government reorganisation update WDC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EB375BF" w14:textId="2478EE75" w:rsidR="001C7F47" w:rsidRDefault="009B55C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media releases WDC inc Winnie the Pooh is 100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2DA2AD7" w14:textId="504D3F09" w:rsidR="009B55CE" w:rsidRDefault="001E0090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Various re Lindfield Football Club hire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F3D0A1F" w14:textId="1D127DB3" w:rsidR="001E0090" w:rsidRDefault="001E0090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Pitch hire request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 meeting</w:t>
      </w:r>
    </w:p>
    <w:p w14:paraId="4DE2A424" w14:textId="0760B5F8" w:rsidR="00451A03" w:rsidRDefault="00451A0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re gateway locations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5381E663" w14:textId="77777777" w:rsidR="002E4925" w:rsidRPr="00F0484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C7F47"/>
    <w:rsid w:val="001D2A5B"/>
    <w:rsid w:val="001D2F27"/>
    <w:rsid w:val="001D30F1"/>
    <w:rsid w:val="001E0090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1732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0159"/>
    <w:rsid w:val="00401018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1A03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55CE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2E9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35B1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379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2E4F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15</cp:revision>
  <cp:lastPrinted>2024-11-15T10:59:00Z</cp:lastPrinted>
  <dcterms:created xsi:type="dcterms:W3CDTF">2025-05-22T14:35:00Z</dcterms:created>
  <dcterms:modified xsi:type="dcterms:W3CDTF">2025-09-22T11:12:00Z</dcterms:modified>
</cp:coreProperties>
</file>